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4C" w:rsidRPr="00347058" w:rsidRDefault="00880F2A" w:rsidP="00D32CC4">
      <w:pPr>
        <w:jc w:val="center"/>
        <w:rPr>
          <w:rFonts w:ascii="Comic Sans MS" w:hAnsi="Comic Sans MS"/>
          <w:b/>
          <w:sz w:val="28"/>
          <w:szCs w:val="28"/>
          <w:u w:val="single"/>
        </w:rPr>
      </w:pPr>
      <w:r w:rsidRPr="00347058">
        <w:rPr>
          <w:rFonts w:ascii="Comic Sans MS" w:hAnsi="Comic Sans MS"/>
          <w:b/>
          <w:sz w:val="28"/>
          <w:szCs w:val="28"/>
          <w:u w:val="single"/>
        </w:rPr>
        <w:t>PROJET ECOLE DE RUGBY ANGLET</w:t>
      </w:r>
    </w:p>
    <w:p w:rsidR="00347058" w:rsidRPr="00347058" w:rsidRDefault="00347058" w:rsidP="00D32CC4">
      <w:pPr>
        <w:jc w:val="center"/>
        <w:rPr>
          <w:rFonts w:ascii="Comic Sans MS" w:hAnsi="Comic Sans MS"/>
          <w:sz w:val="28"/>
          <w:szCs w:val="28"/>
          <w:u w:val="single"/>
        </w:rPr>
      </w:pPr>
    </w:p>
    <w:p w:rsidR="00880F2A" w:rsidRPr="00347058" w:rsidRDefault="00880F2A">
      <w:pPr>
        <w:rPr>
          <w:rFonts w:ascii="Comic Sans MS" w:hAnsi="Comic Sans MS"/>
        </w:rPr>
      </w:pPr>
      <w:r w:rsidRPr="00347058">
        <w:rPr>
          <w:rFonts w:ascii="Comic Sans MS" w:hAnsi="Comic Sans MS"/>
        </w:rPr>
        <w:t>But de l’EDR formation du jeune joueur, épanouissement physique</w:t>
      </w:r>
      <w:r w:rsidR="000A0EDF">
        <w:rPr>
          <w:rFonts w:ascii="Comic Sans MS" w:hAnsi="Comic Sans MS"/>
        </w:rPr>
        <w:t xml:space="preserve"> et</w:t>
      </w:r>
      <w:r w:rsidRPr="00347058">
        <w:rPr>
          <w:rFonts w:ascii="Comic Sans MS" w:hAnsi="Comic Sans MS"/>
        </w:rPr>
        <w:t xml:space="preserve"> mental du joueur et des parents.</w:t>
      </w:r>
    </w:p>
    <w:p w:rsidR="00D32CC4" w:rsidRPr="00347058" w:rsidRDefault="00347058" w:rsidP="00D32CC4">
      <w:pPr>
        <w:autoSpaceDE w:val="0"/>
        <w:autoSpaceDN w:val="0"/>
        <w:adjustRightInd w:val="0"/>
        <w:spacing w:after="0" w:line="240" w:lineRule="auto"/>
        <w:rPr>
          <w:rFonts w:ascii="Comic Sans MS" w:hAnsi="Comic Sans MS" w:cs="ArialNarrow"/>
        </w:rPr>
      </w:pPr>
      <w:r>
        <w:rPr>
          <w:rFonts w:ascii="Comic Sans MS" w:hAnsi="Comic Sans MS" w:cs="ArialNarrow"/>
        </w:rPr>
        <w:t>R</w:t>
      </w:r>
      <w:r w:rsidR="00D32CC4" w:rsidRPr="00347058">
        <w:rPr>
          <w:rFonts w:ascii="Comic Sans MS" w:hAnsi="Comic Sans MS" w:cs="ArialNarrow"/>
        </w:rPr>
        <w:t>espect des règles qui régissent la pratique de ce sport, tout en proposant des</w:t>
      </w:r>
      <w:r w:rsidR="004159A5">
        <w:rPr>
          <w:rFonts w:ascii="Comic Sans MS" w:hAnsi="Comic Sans MS" w:cs="ArialNarrow"/>
        </w:rPr>
        <w:t xml:space="preserve"> </w:t>
      </w:r>
      <w:r w:rsidR="00D32CC4" w:rsidRPr="00347058">
        <w:rPr>
          <w:rFonts w:ascii="Comic Sans MS" w:hAnsi="Comic Sans MS" w:cs="ArialNarrow"/>
        </w:rPr>
        <w:t>exercices adaptés à la sécurité du joueur</w:t>
      </w:r>
      <w:r>
        <w:rPr>
          <w:rFonts w:ascii="Comic Sans MS" w:hAnsi="Comic Sans MS" w:cs="ArialNarrow"/>
        </w:rPr>
        <w:t xml:space="preserve">, </w:t>
      </w:r>
      <w:r w:rsidR="00D32CC4" w:rsidRPr="00347058">
        <w:rPr>
          <w:rFonts w:ascii="Comic Sans MS" w:hAnsi="Comic Sans MS" w:cs="ArialNarrow"/>
        </w:rPr>
        <w:t>en harmonie avec les objectifs développés par la fédération</w:t>
      </w:r>
      <w:r>
        <w:rPr>
          <w:rFonts w:ascii="Comic Sans MS" w:hAnsi="Comic Sans MS" w:cs="ArialNarrow"/>
        </w:rPr>
        <w:t>.</w:t>
      </w:r>
    </w:p>
    <w:p w:rsidR="00D32CC4" w:rsidRPr="00347058" w:rsidRDefault="00D32CC4" w:rsidP="00D32CC4">
      <w:pPr>
        <w:autoSpaceDE w:val="0"/>
        <w:autoSpaceDN w:val="0"/>
        <w:adjustRightInd w:val="0"/>
        <w:spacing w:after="0" w:line="240" w:lineRule="auto"/>
        <w:rPr>
          <w:rFonts w:ascii="Comic Sans MS" w:hAnsi="Comic Sans MS" w:cs="ArialNarrow"/>
        </w:rPr>
      </w:pPr>
    </w:p>
    <w:p w:rsidR="00D32CC4" w:rsidRPr="00347058" w:rsidRDefault="00347058" w:rsidP="00D32CC4">
      <w:pPr>
        <w:autoSpaceDE w:val="0"/>
        <w:autoSpaceDN w:val="0"/>
        <w:adjustRightInd w:val="0"/>
        <w:spacing w:after="0" w:line="240" w:lineRule="auto"/>
        <w:rPr>
          <w:rFonts w:ascii="Comic Sans MS" w:hAnsi="Comic Sans MS" w:cs="ArialNarrow"/>
        </w:rPr>
      </w:pPr>
      <w:r>
        <w:rPr>
          <w:rFonts w:ascii="Comic Sans MS" w:hAnsi="Comic Sans MS" w:cs="ArialNarrow"/>
        </w:rPr>
        <w:t>G</w:t>
      </w:r>
      <w:r w:rsidR="00D32CC4" w:rsidRPr="00347058">
        <w:rPr>
          <w:rFonts w:ascii="Comic Sans MS" w:hAnsi="Comic Sans MS" w:cs="ArialNarrow"/>
        </w:rPr>
        <w:t>arant d’un esprit de groupe où chacun a sa place et où les droits et devoirs du</w:t>
      </w:r>
      <w:r w:rsidR="00376DF1">
        <w:rPr>
          <w:rFonts w:ascii="Comic Sans MS" w:hAnsi="Comic Sans MS" w:cs="ArialNarrow"/>
        </w:rPr>
        <w:t xml:space="preserve"> </w:t>
      </w:r>
      <w:r w:rsidR="00D32CC4" w:rsidRPr="00347058">
        <w:rPr>
          <w:rFonts w:ascii="Comic Sans MS" w:hAnsi="Comic Sans MS" w:cs="ArialNarrow"/>
        </w:rPr>
        <w:t>jeune joueur seront pris en considération</w:t>
      </w:r>
      <w:r w:rsidR="000A0EDF">
        <w:rPr>
          <w:rFonts w:ascii="Comic Sans MS" w:hAnsi="Comic Sans MS" w:cs="ArialNarrow"/>
        </w:rPr>
        <w:t xml:space="preserve"> ainsi que les droits et devoirs de l’éducateur</w:t>
      </w:r>
      <w:r>
        <w:rPr>
          <w:rFonts w:ascii="Comic Sans MS" w:hAnsi="Comic Sans MS" w:cs="ArialNarrow"/>
        </w:rPr>
        <w:t>.</w:t>
      </w:r>
    </w:p>
    <w:p w:rsidR="00D32CC4" w:rsidRPr="00347058" w:rsidRDefault="00D32CC4" w:rsidP="00D32CC4">
      <w:pPr>
        <w:autoSpaceDE w:val="0"/>
        <w:autoSpaceDN w:val="0"/>
        <w:adjustRightInd w:val="0"/>
        <w:spacing w:after="0" w:line="240" w:lineRule="auto"/>
        <w:rPr>
          <w:rFonts w:ascii="Comic Sans MS" w:hAnsi="Comic Sans MS" w:cs="ArialNarrow"/>
        </w:rPr>
      </w:pPr>
    </w:p>
    <w:p w:rsidR="00D32CC4" w:rsidRPr="00347058" w:rsidRDefault="00347058" w:rsidP="00D32CC4">
      <w:pPr>
        <w:autoSpaceDE w:val="0"/>
        <w:autoSpaceDN w:val="0"/>
        <w:adjustRightInd w:val="0"/>
        <w:spacing w:after="0" w:line="240" w:lineRule="auto"/>
        <w:rPr>
          <w:rFonts w:ascii="Comic Sans MS" w:hAnsi="Comic Sans MS" w:cs="ArialNarrow"/>
        </w:rPr>
      </w:pPr>
      <w:r>
        <w:rPr>
          <w:rFonts w:ascii="Comic Sans MS" w:hAnsi="Comic Sans MS" w:cs="Wingdings"/>
        </w:rPr>
        <w:t>A</w:t>
      </w:r>
      <w:r w:rsidR="00D32CC4" w:rsidRPr="00347058">
        <w:rPr>
          <w:rFonts w:ascii="Comic Sans MS" w:hAnsi="Comic Sans MS" w:cs="ArialNarrow"/>
        </w:rPr>
        <w:t>dapté</w:t>
      </w:r>
      <w:r w:rsidRPr="00347058">
        <w:rPr>
          <w:rFonts w:ascii="Comic Sans MS" w:hAnsi="Comic Sans MS" w:cs="ArialNarrow"/>
        </w:rPr>
        <w:t xml:space="preserve"> au niveau et à l’âge du joueur.</w:t>
      </w:r>
    </w:p>
    <w:p w:rsidR="00347058" w:rsidRPr="00347058" w:rsidRDefault="00347058" w:rsidP="00D32CC4">
      <w:pPr>
        <w:autoSpaceDE w:val="0"/>
        <w:autoSpaceDN w:val="0"/>
        <w:adjustRightInd w:val="0"/>
        <w:spacing w:after="0" w:line="240" w:lineRule="auto"/>
        <w:rPr>
          <w:rFonts w:ascii="Comic Sans MS" w:hAnsi="Comic Sans MS" w:cs="ArialNarrow"/>
        </w:rPr>
      </w:pPr>
    </w:p>
    <w:p w:rsidR="00376DF1" w:rsidRDefault="00376DF1" w:rsidP="00D828BC">
      <w:pPr>
        <w:jc w:val="center"/>
        <w:rPr>
          <w:rFonts w:ascii="Comic Sans MS" w:hAnsi="Comic Sans MS"/>
          <w:b/>
          <w:bCs/>
          <w:i/>
          <w:sz w:val="28"/>
          <w:szCs w:val="28"/>
          <w:u w:val="single"/>
        </w:rPr>
      </w:pPr>
    </w:p>
    <w:p w:rsidR="00D828BC" w:rsidRPr="00D828BC" w:rsidRDefault="00D828BC" w:rsidP="00D828BC">
      <w:pPr>
        <w:jc w:val="center"/>
        <w:rPr>
          <w:rFonts w:ascii="Comic Sans MS" w:hAnsi="Comic Sans MS"/>
          <w:b/>
          <w:bCs/>
          <w:i/>
          <w:sz w:val="28"/>
          <w:szCs w:val="28"/>
          <w:u w:val="single"/>
        </w:rPr>
      </w:pPr>
      <w:r w:rsidRPr="00D828BC">
        <w:rPr>
          <w:rFonts w:ascii="Comic Sans MS" w:hAnsi="Comic Sans MS"/>
          <w:b/>
          <w:bCs/>
          <w:i/>
          <w:sz w:val="28"/>
          <w:szCs w:val="28"/>
          <w:u w:val="single"/>
        </w:rPr>
        <w:t>CATEGORIE « MOINS DE 13 ANS »</w:t>
      </w:r>
    </w:p>
    <w:p w:rsidR="00D828BC" w:rsidRPr="00376DF1" w:rsidRDefault="00D828BC" w:rsidP="00251AA6">
      <w:pPr>
        <w:jc w:val="both"/>
        <w:rPr>
          <w:rFonts w:ascii="Comic Sans MS" w:hAnsi="Comic Sans MS"/>
          <w:u w:val="single"/>
        </w:rPr>
      </w:pPr>
      <w:r w:rsidRPr="00376DF1">
        <w:rPr>
          <w:rFonts w:ascii="Comic Sans MS" w:hAnsi="Comic Sans MS"/>
          <w:b/>
          <w:bCs/>
          <w:u w:val="single"/>
        </w:rPr>
        <w:t xml:space="preserve">OBJECTIF </w:t>
      </w:r>
      <w:r w:rsidRPr="00376DF1">
        <w:rPr>
          <w:rFonts w:ascii="Comic Sans MS" w:hAnsi="Comic Sans MS"/>
          <w:u w:val="single"/>
        </w:rPr>
        <w:t>:</w:t>
      </w:r>
      <w:r w:rsidR="00376DF1">
        <w:rPr>
          <w:rFonts w:ascii="Comic Sans MS" w:hAnsi="Comic Sans MS"/>
          <w:u w:val="single"/>
        </w:rPr>
        <w:t xml:space="preserve"> </w:t>
      </w:r>
      <w:r w:rsidRPr="00D828BC">
        <w:rPr>
          <w:rFonts w:ascii="Comic Sans MS" w:hAnsi="Comic Sans MS"/>
        </w:rPr>
        <w:t>Créer et exploiter les situations de déséquilibre, individuellement et collectivement.</w:t>
      </w:r>
    </w:p>
    <w:p w:rsidR="00D828BC" w:rsidRPr="00376DF1" w:rsidRDefault="00D828BC" w:rsidP="00251AA6">
      <w:pPr>
        <w:jc w:val="both"/>
        <w:rPr>
          <w:rFonts w:ascii="Comic Sans MS" w:hAnsi="Comic Sans MS"/>
          <w:u w:val="single"/>
        </w:rPr>
      </w:pPr>
      <w:proofErr w:type="gramStart"/>
      <w:r w:rsidRPr="00376DF1">
        <w:rPr>
          <w:rFonts w:ascii="Comic Sans MS" w:hAnsi="Comic Sans MS"/>
          <w:b/>
          <w:bCs/>
          <w:u w:val="single"/>
        </w:rPr>
        <w:t>REMARQUES</w:t>
      </w:r>
      <w:proofErr w:type="gramEnd"/>
      <w:r w:rsidRPr="00376DF1">
        <w:rPr>
          <w:rFonts w:ascii="Comic Sans MS" w:hAnsi="Comic Sans MS"/>
          <w:b/>
          <w:bCs/>
          <w:u w:val="single"/>
        </w:rPr>
        <w:t xml:space="preserve"> </w:t>
      </w:r>
      <w:r w:rsidRPr="00376DF1">
        <w:rPr>
          <w:rFonts w:ascii="Comic Sans MS" w:hAnsi="Comic Sans MS"/>
          <w:u w:val="single"/>
        </w:rPr>
        <w:t>:</w:t>
      </w:r>
    </w:p>
    <w:p w:rsidR="00D828BC" w:rsidRPr="00D828BC" w:rsidRDefault="00D828BC" w:rsidP="00251AA6">
      <w:pPr>
        <w:jc w:val="both"/>
        <w:rPr>
          <w:rFonts w:ascii="Comic Sans MS" w:hAnsi="Comic Sans MS"/>
        </w:rPr>
      </w:pPr>
      <w:r w:rsidRPr="00D828BC">
        <w:rPr>
          <w:rFonts w:ascii="Comic Sans MS" w:hAnsi="Comic Sans MS"/>
        </w:rPr>
        <w:t>L’éducateur orientera sa priorité sur la mise en place d’une organisation collective en attaque et en défense</w:t>
      </w:r>
      <w:r>
        <w:rPr>
          <w:rFonts w:ascii="Comic Sans MS" w:hAnsi="Comic Sans MS"/>
        </w:rPr>
        <w:t xml:space="preserve"> </w:t>
      </w:r>
      <w:r w:rsidRPr="00D828BC">
        <w:rPr>
          <w:rFonts w:ascii="Comic Sans MS" w:hAnsi="Comic Sans MS"/>
        </w:rPr>
        <w:t>(dernier passeur, premier soutien), il adaptera également les séances pour les débutants.</w:t>
      </w:r>
    </w:p>
    <w:p w:rsidR="00D828BC" w:rsidRPr="00D828BC" w:rsidRDefault="00D828BC" w:rsidP="00251AA6">
      <w:pPr>
        <w:jc w:val="both"/>
        <w:rPr>
          <w:rFonts w:ascii="Comic Sans MS" w:hAnsi="Comic Sans MS"/>
        </w:rPr>
      </w:pPr>
      <w:r w:rsidRPr="00D828BC">
        <w:rPr>
          <w:rFonts w:ascii="Comic Sans MS" w:hAnsi="Comic Sans MS"/>
        </w:rPr>
        <w:t>Les exercices proposés seront des situations à collectif total, qui permettront aux joueurs de comprendre et</w:t>
      </w:r>
      <w:r>
        <w:rPr>
          <w:rFonts w:ascii="Comic Sans MS" w:hAnsi="Comic Sans MS"/>
        </w:rPr>
        <w:t xml:space="preserve"> </w:t>
      </w:r>
      <w:r w:rsidRPr="00D828BC">
        <w:rPr>
          <w:rFonts w:ascii="Comic Sans MS" w:hAnsi="Comic Sans MS"/>
        </w:rPr>
        <w:t>d’appliquer les repères essentiels et fondamentaux.</w:t>
      </w:r>
    </w:p>
    <w:p w:rsidR="00D828BC" w:rsidRPr="00D828BC" w:rsidRDefault="00D828BC" w:rsidP="00251AA6">
      <w:pPr>
        <w:jc w:val="both"/>
        <w:rPr>
          <w:rFonts w:ascii="Comic Sans MS" w:hAnsi="Comic Sans MS"/>
        </w:rPr>
      </w:pPr>
      <w:r w:rsidRPr="00D828BC">
        <w:rPr>
          <w:rFonts w:ascii="Comic Sans MS" w:hAnsi="Comic Sans MS"/>
        </w:rPr>
        <w:t>Une place importante sera réservée aux exercices traitant du « gainage », de la qualité des appuis, des</w:t>
      </w:r>
      <w:r>
        <w:rPr>
          <w:rFonts w:ascii="Comic Sans MS" w:hAnsi="Comic Sans MS"/>
        </w:rPr>
        <w:t xml:space="preserve"> </w:t>
      </w:r>
      <w:r w:rsidRPr="00D828BC">
        <w:rPr>
          <w:rFonts w:ascii="Comic Sans MS" w:hAnsi="Comic Sans MS"/>
        </w:rPr>
        <w:t>positions dynamiques et sécuritaires, ainsi que de la technique individuelle avec et sans opposition.</w:t>
      </w:r>
    </w:p>
    <w:p w:rsidR="00D828BC" w:rsidRPr="00251AA6" w:rsidRDefault="00D828BC" w:rsidP="00251AA6">
      <w:pPr>
        <w:jc w:val="both"/>
        <w:rPr>
          <w:rFonts w:ascii="Comic Sans MS" w:hAnsi="Comic Sans MS"/>
          <w:u w:val="single"/>
        </w:rPr>
      </w:pPr>
      <w:r w:rsidRPr="00251AA6">
        <w:rPr>
          <w:rFonts w:ascii="Comic Sans MS" w:hAnsi="Comic Sans MS"/>
          <w:b/>
          <w:bCs/>
          <w:u w:val="single"/>
        </w:rPr>
        <w:t xml:space="preserve">COMPORTEMENTS ATTENDUS </w:t>
      </w:r>
      <w:r w:rsidRPr="00251AA6">
        <w:rPr>
          <w:rFonts w:ascii="Comic Sans MS" w:hAnsi="Comic Sans MS"/>
          <w:u w:val="single"/>
        </w:rPr>
        <w:t>:</w:t>
      </w:r>
    </w:p>
    <w:p w:rsidR="00D828BC" w:rsidRPr="00251AA6" w:rsidRDefault="00D828BC" w:rsidP="00251AA6">
      <w:pPr>
        <w:pStyle w:val="Paragraphedeliste"/>
        <w:numPr>
          <w:ilvl w:val="1"/>
          <w:numId w:val="10"/>
        </w:numPr>
        <w:rPr>
          <w:rFonts w:ascii="Comic Sans MS" w:hAnsi="Comic Sans MS"/>
          <w:b/>
          <w:bCs/>
        </w:rPr>
      </w:pPr>
      <w:r w:rsidRPr="00251AA6">
        <w:rPr>
          <w:rFonts w:ascii="Comic Sans MS" w:hAnsi="Comic Sans MS"/>
          <w:b/>
          <w:bCs/>
        </w:rPr>
        <w:t>Objectif : Assurer la continuité du mouvement.</w:t>
      </w:r>
    </w:p>
    <w:p w:rsidR="00D828BC" w:rsidRPr="00251AA6" w:rsidRDefault="00D828BC" w:rsidP="00251AA6">
      <w:pPr>
        <w:pStyle w:val="Paragraphedeliste"/>
        <w:numPr>
          <w:ilvl w:val="0"/>
          <w:numId w:val="10"/>
        </w:numPr>
        <w:jc w:val="both"/>
        <w:rPr>
          <w:rFonts w:ascii="Comic Sans MS" w:hAnsi="Comic Sans MS"/>
        </w:rPr>
      </w:pPr>
      <w:r w:rsidRPr="00251AA6">
        <w:rPr>
          <w:rFonts w:ascii="Comic Sans MS" w:hAnsi="Comic Sans MS"/>
        </w:rPr>
        <w:t>Avancer dans les intervalles ou à faible densité de joueurs adverses.</w:t>
      </w:r>
    </w:p>
    <w:p w:rsidR="00D828BC" w:rsidRPr="00251AA6" w:rsidRDefault="00D828BC" w:rsidP="00251AA6">
      <w:pPr>
        <w:pStyle w:val="Paragraphedeliste"/>
        <w:numPr>
          <w:ilvl w:val="0"/>
          <w:numId w:val="10"/>
        </w:numPr>
        <w:jc w:val="both"/>
        <w:rPr>
          <w:rFonts w:ascii="Comic Sans MS" w:hAnsi="Comic Sans MS"/>
        </w:rPr>
      </w:pPr>
      <w:r w:rsidRPr="00251AA6">
        <w:rPr>
          <w:rFonts w:ascii="Comic Sans MS" w:hAnsi="Comic Sans MS"/>
        </w:rPr>
        <w:t>Le joueur en avance s’écartera du porteur du ballon afin d’étirer la défense pour créer des espaces.</w:t>
      </w:r>
    </w:p>
    <w:p w:rsidR="00D828BC" w:rsidRPr="00251AA6" w:rsidRDefault="00251AA6" w:rsidP="00251AA6">
      <w:pPr>
        <w:pStyle w:val="Paragraphedeliste"/>
        <w:numPr>
          <w:ilvl w:val="0"/>
          <w:numId w:val="10"/>
        </w:numPr>
        <w:jc w:val="both"/>
        <w:rPr>
          <w:rFonts w:ascii="Comic Sans MS" w:hAnsi="Comic Sans MS"/>
        </w:rPr>
      </w:pPr>
      <w:r>
        <w:rPr>
          <w:rFonts w:ascii="Comic Sans MS" w:hAnsi="Comic Sans MS"/>
        </w:rPr>
        <w:t xml:space="preserve"> S</w:t>
      </w:r>
      <w:r w:rsidR="00D828BC" w:rsidRPr="00251AA6">
        <w:rPr>
          <w:rFonts w:ascii="Comic Sans MS" w:hAnsi="Comic Sans MS"/>
        </w:rPr>
        <w:t>outien dans l’axe pour les joueurs en retard qui se rapprocheront du porteur du ballon, pour en assurer la conservation.</w:t>
      </w:r>
    </w:p>
    <w:p w:rsidR="00D828BC" w:rsidRPr="00251AA6" w:rsidRDefault="00D828BC" w:rsidP="00251AA6">
      <w:pPr>
        <w:pStyle w:val="Paragraphedeliste"/>
        <w:numPr>
          <w:ilvl w:val="0"/>
          <w:numId w:val="10"/>
        </w:numPr>
        <w:jc w:val="both"/>
        <w:rPr>
          <w:rFonts w:ascii="Comic Sans MS" w:hAnsi="Comic Sans MS"/>
        </w:rPr>
      </w:pPr>
      <w:r w:rsidRPr="00251AA6">
        <w:rPr>
          <w:rFonts w:ascii="Comic Sans MS" w:hAnsi="Comic Sans MS"/>
        </w:rPr>
        <w:lastRenderedPageBreak/>
        <w:t>Le porteur du ballon choisi le meilleur soutien.</w:t>
      </w:r>
    </w:p>
    <w:p w:rsidR="00D828BC" w:rsidRPr="00251AA6" w:rsidRDefault="00D828BC" w:rsidP="00251AA6">
      <w:pPr>
        <w:pStyle w:val="Paragraphedeliste"/>
        <w:numPr>
          <w:ilvl w:val="0"/>
          <w:numId w:val="11"/>
        </w:numPr>
        <w:rPr>
          <w:rFonts w:ascii="Comic Sans MS" w:hAnsi="Comic Sans MS"/>
          <w:b/>
          <w:bCs/>
        </w:rPr>
      </w:pPr>
      <w:r w:rsidRPr="00251AA6">
        <w:rPr>
          <w:rFonts w:ascii="Comic Sans MS" w:hAnsi="Comic Sans MS"/>
          <w:b/>
          <w:bCs/>
        </w:rPr>
        <w:t>Objectif : Conserver le ballon dans les phases de « blocage ».</w:t>
      </w:r>
    </w:p>
    <w:p w:rsidR="00D828BC" w:rsidRPr="00251AA6" w:rsidRDefault="00D828BC" w:rsidP="00251AA6">
      <w:pPr>
        <w:pStyle w:val="Paragraphedeliste"/>
        <w:numPr>
          <w:ilvl w:val="0"/>
          <w:numId w:val="10"/>
        </w:numPr>
        <w:rPr>
          <w:rFonts w:ascii="Comic Sans MS" w:hAnsi="Comic Sans MS"/>
        </w:rPr>
      </w:pPr>
      <w:r w:rsidRPr="00251AA6">
        <w:rPr>
          <w:rFonts w:ascii="Comic Sans MS" w:hAnsi="Comic Sans MS"/>
        </w:rPr>
        <w:t>Entrer en contact, épaule en avant, en protégeant son ballon.</w:t>
      </w:r>
    </w:p>
    <w:p w:rsidR="00D828BC" w:rsidRPr="00251AA6" w:rsidRDefault="00D828BC" w:rsidP="00251AA6">
      <w:pPr>
        <w:pStyle w:val="Paragraphedeliste"/>
        <w:numPr>
          <w:ilvl w:val="0"/>
          <w:numId w:val="10"/>
        </w:numPr>
        <w:rPr>
          <w:rFonts w:ascii="Comic Sans MS" w:hAnsi="Comic Sans MS"/>
        </w:rPr>
      </w:pPr>
      <w:r w:rsidRPr="00251AA6">
        <w:rPr>
          <w:rFonts w:ascii="Comic Sans MS" w:hAnsi="Comic Sans MS"/>
          <w:b/>
          <w:bCs/>
          <w:i/>
          <w:iCs/>
        </w:rPr>
        <w:t xml:space="preserve">situation favorable : </w:t>
      </w:r>
      <w:r w:rsidRPr="00251AA6">
        <w:rPr>
          <w:rFonts w:ascii="Comic Sans MS" w:hAnsi="Comic Sans MS"/>
        </w:rPr>
        <w:t>le porteur gagne son duel en avançant et le ballon est disponible.</w:t>
      </w:r>
    </w:p>
    <w:p w:rsidR="00D828BC" w:rsidRPr="00251AA6" w:rsidRDefault="00D828BC" w:rsidP="00251AA6">
      <w:pPr>
        <w:pStyle w:val="Paragraphedeliste"/>
        <w:numPr>
          <w:ilvl w:val="0"/>
          <w:numId w:val="10"/>
        </w:numPr>
        <w:rPr>
          <w:rFonts w:ascii="Comic Sans MS" w:hAnsi="Comic Sans MS"/>
        </w:rPr>
      </w:pPr>
      <w:r w:rsidRPr="00251AA6">
        <w:rPr>
          <w:rFonts w:ascii="Comic Sans MS" w:hAnsi="Comic Sans MS"/>
        </w:rPr>
        <w:t>Dans ce cas, le premier soutien assure la continuité du jeu et la conservation du ballon. Si le porteur gagne son duel en avançant mais que le ballon n’est pas disponible, le premier soutien assure s’il le faut la conservation du ballon, et fait son possible pour rendre cette situation encore plus favorable afin de le jouer.</w:t>
      </w:r>
    </w:p>
    <w:p w:rsidR="00D828BC" w:rsidRPr="00251AA6" w:rsidRDefault="00D828BC" w:rsidP="00251AA6">
      <w:pPr>
        <w:pStyle w:val="Paragraphedeliste"/>
        <w:numPr>
          <w:ilvl w:val="0"/>
          <w:numId w:val="8"/>
        </w:numPr>
        <w:rPr>
          <w:rFonts w:ascii="Comic Sans MS" w:hAnsi="Comic Sans MS"/>
        </w:rPr>
      </w:pPr>
      <w:r w:rsidRPr="00251AA6">
        <w:rPr>
          <w:rFonts w:ascii="Comic Sans MS" w:hAnsi="Comic Sans MS"/>
          <w:b/>
          <w:bCs/>
          <w:i/>
          <w:iCs/>
        </w:rPr>
        <w:t xml:space="preserve">situation en équilibre : </w:t>
      </w:r>
      <w:r w:rsidRPr="00251AA6">
        <w:rPr>
          <w:rFonts w:ascii="Comic Sans MS" w:hAnsi="Comic Sans MS"/>
        </w:rPr>
        <w:t>le porteur n’arrive pas à gagner son duel. Dans ce cas, le premier soutien fait avancer son partenaire tout en éloignant le ballon de la « ligne de front » et le deuxième soutien devient relayeur ou joue à hauteur.</w:t>
      </w:r>
    </w:p>
    <w:p w:rsidR="00D828BC" w:rsidRPr="00251AA6" w:rsidRDefault="00D828BC" w:rsidP="00251AA6">
      <w:pPr>
        <w:pStyle w:val="Paragraphedeliste"/>
        <w:numPr>
          <w:ilvl w:val="0"/>
          <w:numId w:val="8"/>
        </w:numPr>
        <w:rPr>
          <w:rFonts w:ascii="Comic Sans MS" w:hAnsi="Comic Sans MS"/>
        </w:rPr>
      </w:pPr>
      <w:r w:rsidRPr="00251AA6">
        <w:rPr>
          <w:rFonts w:ascii="Comic Sans MS" w:hAnsi="Comic Sans MS"/>
          <w:b/>
          <w:bCs/>
          <w:i/>
          <w:iCs/>
        </w:rPr>
        <w:t xml:space="preserve">situation en déséquilibre : </w:t>
      </w:r>
      <w:r w:rsidRPr="00251AA6">
        <w:rPr>
          <w:rFonts w:ascii="Comic Sans MS" w:hAnsi="Comic Sans MS"/>
        </w:rPr>
        <w:t>le porteur perd son duel et recule. Si le ballon est disponible, les deux premiers soutiens renversent la pression et éloignent le ballon de la « ligne de front » et le troisième soutien devient relayeur ou joue à hauteur.</w:t>
      </w:r>
    </w:p>
    <w:p w:rsidR="00D828BC" w:rsidRPr="00251AA6" w:rsidRDefault="00D828BC" w:rsidP="00251AA6">
      <w:pPr>
        <w:pStyle w:val="Paragraphedeliste"/>
        <w:numPr>
          <w:ilvl w:val="0"/>
          <w:numId w:val="11"/>
        </w:numPr>
        <w:rPr>
          <w:rFonts w:ascii="Comic Sans MS" w:hAnsi="Comic Sans MS"/>
          <w:b/>
          <w:bCs/>
        </w:rPr>
      </w:pPr>
      <w:r w:rsidRPr="00251AA6">
        <w:rPr>
          <w:rFonts w:ascii="Comic Sans MS" w:hAnsi="Comic Sans MS"/>
          <w:b/>
          <w:bCs/>
        </w:rPr>
        <w:t>Objectif : Choix des stratégies</w:t>
      </w:r>
    </w:p>
    <w:p w:rsidR="00D828BC" w:rsidRPr="00251AA6" w:rsidRDefault="00D828BC" w:rsidP="00251AA6">
      <w:pPr>
        <w:pStyle w:val="Paragraphedeliste"/>
        <w:numPr>
          <w:ilvl w:val="0"/>
          <w:numId w:val="8"/>
        </w:numPr>
        <w:rPr>
          <w:rFonts w:ascii="Comic Sans MS" w:hAnsi="Comic Sans MS"/>
        </w:rPr>
      </w:pPr>
      <w:r w:rsidRPr="00251AA6">
        <w:rPr>
          <w:rFonts w:ascii="Comic Sans MS" w:hAnsi="Comic Sans MS"/>
        </w:rPr>
        <w:t>Analyser les points faibles de l’adversaire afin de le provoquer là ou il est le plus « perméable », jeu déployé ou jeu groupé, ou encore jeu au pied.</w:t>
      </w:r>
    </w:p>
    <w:p w:rsidR="00D828BC" w:rsidRPr="00251AA6" w:rsidRDefault="00D828BC" w:rsidP="00251AA6">
      <w:pPr>
        <w:pStyle w:val="Paragraphedeliste"/>
        <w:numPr>
          <w:ilvl w:val="0"/>
          <w:numId w:val="11"/>
        </w:numPr>
        <w:rPr>
          <w:rFonts w:ascii="Comic Sans MS" w:hAnsi="Comic Sans MS"/>
          <w:b/>
          <w:bCs/>
        </w:rPr>
      </w:pPr>
      <w:r w:rsidRPr="00251AA6">
        <w:rPr>
          <w:rFonts w:ascii="Comic Sans MS" w:hAnsi="Comic Sans MS"/>
          <w:b/>
          <w:bCs/>
        </w:rPr>
        <w:t>Objectif : Intégrer les règles.</w:t>
      </w:r>
    </w:p>
    <w:p w:rsidR="00D828BC" w:rsidRPr="00251AA6" w:rsidRDefault="00D828BC" w:rsidP="00251AA6">
      <w:pPr>
        <w:pStyle w:val="Paragraphedeliste"/>
        <w:numPr>
          <w:ilvl w:val="0"/>
          <w:numId w:val="8"/>
        </w:numPr>
        <w:rPr>
          <w:rFonts w:ascii="Comic Sans MS" w:hAnsi="Comic Sans MS"/>
        </w:rPr>
      </w:pPr>
      <w:r w:rsidRPr="00251AA6">
        <w:rPr>
          <w:rFonts w:ascii="Comic Sans MS" w:hAnsi="Comic Sans MS"/>
        </w:rPr>
        <w:t>En complément des règles abordées en « moins de 11 ans », intégrer :</w:t>
      </w:r>
    </w:p>
    <w:p w:rsidR="00E53646" w:rsidRPr="00251AA6" w:rsidRDefault="00E53646" w:rsidP="00251AA6">
      <w:pPr>
        <w:pStyle w:val="Paragraphedeliste"/>
        <w:numPr>
          <w:ilvl w:val="1"/>
          <w:numId w:val="8"/>
        </w:numPr>
        <w:rPr>
          <w:rFonts w:ascii="Comic Sans MS" w:hAnsi="Comic Sans MS"/>
        </w:rPr>
      </w:pPr>
      <w:r w:rsidRPr="00251AA6">
        <w:rPr>
          <w:rFonts w:ascii="Comic Sans MS" w:hAnsi="Comic Sans MS"/>
        </w:rPr>
        <w:t>Celle</w:t>
      </w:r>
      <w:r w:rsidR="00D828BC" w:rsidRPr="00251AA6">
        <w:rPr>
          <w:rFonts w:ascii="Comic Sans MS" w:hAnsi="Comic Sans MS"/>
        </w:rPr>
        <w:t xml:space="preserve"> du hors-jeu sur le jeu au pied :</w:t>
      </w:r>
    </w:p>
    <w:p w:rsidR="00D828BC" w:rsidRPr="00251AA6" w:rsidRDefault="00E53646" w:rsidP="00251AA6">
      <w:pPr>
        <w:pStyle w:val="Paragraphedeliste"/>
        <w:numPr>
          <w:ilvl w:val="0"/>
          <w:numId w:val="8"/>
        </w:numPr>
        <w:rPr>
          <w:rFonts w:ascii="Comic Sans MS" w:hAnsi="Comic Sans MS"/>
        </w:rPr>
      </w:pPr>
      <w:r w:rsidRPr="00251AA6">
        <w:rPr>
          <w:rFonts w:ascii="Comic Sans MS" w:hAnsi="Comic Sans MS"/>
        </w:rPr>
        <w:t>T</w:t>
      </w:r>
      <w:r w:rsidR="00D828BC" w:rsidRPr="00251AA6">
        <w:rPr>
          <w:rFonts w:ascii="Comic Sans MS" w:hAnsi="Comic Sans MS"/>
        </w:rPr>
        <w:t xml:space="preserve">out joueur situé derrière celui qui tape le ballon a le droit de récupérer ou de charger </w:t>
      </w:r>
      <w:r w:rsidRPr="00251AA6">
        <w:rPr>
          <w:rFonts w:ascii="Comic Sans MS" w:hAnsi="Comic Sans MS"/>
        </w:rPr>
        <w:t>l’adversaire ; l</w:t>
      </w:r>
      <w:r w:rsidR="00D828BC" w:rsidRPr="00251AA6">
        <w:rPr>
          <w:rFonts w:ascii="Comic Sans MS" w:hAnsi="Comic Sans MS"/>
        </w:rPr>
        <w:t>es joueurs situés devant celui qui tape le coup de pied doivent attendre d’être remis en jeu par un joueur p</w:t>
      </w:r>
      <w:r w:rsidR="00251AA6">
        <w:rPr>
          <w:rFonts w:ascii="Comic Sans MS" w:hAnsi="Comic Sans MS"/>
        </w:rPr>
        <w:t xml:space="preserve">arti de derrière le botteur ou par le botteur </w:t>
      </w:r>
      <w:r w:rsidR="00D828BC" w:rsidRPr="00251AA6">
        <w:rPr>
          <w:rFonts w:ascii="Comic Sans MS" w:hAnsi="Comic Sans MS"/>
        </w:rPr>
        <w:t>lui-même.</w:t>
      </w:r>
    </w:p>
    <w:p w:rsidR="00D828BC" w:rsidRPr="00251AA6" w:rsidRDefault="00E53646" w:rsidP="00251AA6">
      <w:pPr>
        <w:pStyle w:val="Paragraphedeliste"/>
        <w:numPr>
          <w:ilvl w:val="1"/>
          <w:numId w:val="8"/>
        </w:numPr>
        <w:rPr>
          <w:rFonts w:ascii="Comic Sans MS" w:hAnsi="Comic Sans MS"/>
        </w:rPr>
      </w:pPr>
      <w:r w:rsidRPr="00251AA6">
        <w:rPr>
          <w:rFonts w:ascii="Comic Sans MS" w:hAnsi="Comic Sans MS"/>
        </w:rPr>
        <w:t>C</w:t>
      </w:r>
      <w:r w:rsidR="00D828BC" w:rsidRPr="00251AA6">
        <w:rPr>
          <w:rFonts w:ascii="Comic Sans MS" w:hAnsi="Comic Sans MS"/>
        </w:rPr>
        <w:t>elles sur la mêlée ordonnée (non poussée et non disputée):</w:t>
      </w:r>
    </w:p>
    <w:p w:rsidR="00D828BC" w:rsidRPr="00251AA6" w:rsidRDefault="00D828BC" w:rsidP="00251AA6">
      <w:pPr>
        <w:pStyle w:val="Paragraphedeliste"/>
        <w:numPr>
          <w:ilvl w:val="1"/>
          <w:numId w:val="8"/>
        </w:numPr>
        <w:rPr>
          <w:rFonts w:ascii="Comic Sans MS" w:hAnsi="Comic Sans MS"/>
        </w:rPr>
      </w:pPr>
      <w:r w:rsidRPr="00251AA6">
        <w:rPr>
          <w:rFonts w:ascii="Comic Sans MS" w:hAnsi="Comic Sans MS"/>
        </w:rPr>
        <w:t>Se positionner correctement (liaisons- placements</w:t>
      </w:r>
      <w:r w:rsidR="00E53646" w:rsidRPr="00251AA6">
        <w:rPr>
          <w:rFonts w:ascii="Comic Sans MS" w:hAnsi="Comic Sans MS"/>
        </w:rPr>
        <w:t xml:space="preserve"> </w:t>
      </w:r>
      <w:r w:rsidRPr="00251AA6">
        <w:rPr>
          <w:rFonts w:ascii="Comic Sans MS" w:hAnsi="Comic Sans MS"/>
        </w:rPr>
        <w:t>dos- flexion) ;</w:t>
      </w:r>
    </w:p>
    <w:p w:rsidR="00D828BC" w:rsidRPr="00251AA6" w:rsidRDefault="00D828BC" w:rsidP="00251AA6">
      <w:pPr>
        <w:pStyle w:val="Paragraphedeliste"/>
        <w:numPr>
          <w:ilvl w:val="1"/>
          <w:numId w:val="8"/>
        </w:numPr>
        <w:rPr>
          <w:rFonts w:ascii="Comic Sans MS" w:hAnsi="Comic Sans MS"/>
        </w:rPr>
      </w:pPr>
      <w:r w:rsidRPr="00251AA6">
        <w:rPr>
          <w:rFonts w:ascii="Comic Sans MS" w:hAnsi="Comic Sans MS"/>
        </w:rPr>
        <w:t>Regarder son adversaire à l’entrée en mêlée.</w:t>
      </w:r>
    </w:p>
    <w:p w:rsidR="00D828BC" w:rsidRPr="00251AA6" w:rsidRDefault="00D828BC" w:rsidP="00251AA6">
      <w:pPr>
        <w:pStyle w:val="Paragraphedeliste"/>
        <w:numPr>
          <w:ilvl w:val="1"/>
          <w:numId w:val="8"/>
        </w:numPr>
        <w:rPr>
          <w:rFonts w:ascii="Comic Sans MS" w:hAnsi="Comic Sans MS"/>
        </w:rPr>
      </w:pPr>
      <w:r w:rsidRPr="00251AA6">
        <w:rPr>
          <w:rFonts w:ascii="Comic Sans MS" w:hAnsi="Comic Sans MS"/>
        </w:rPr>
        <w:t>Talonnage et conduite de balle</w:t>
      </w:r>
    </w:p>
    <w:p w:rsidR="00D828BC" w:rsidRDefault="00D828BC" w:rsidP="00251AA6">
      <w:pPr>
        <w:pStyle w:val="Paragraphedeliste"/>
        <w:numPr>
          <w:ilvl w:val="1"/>
          <w:numId w:val="8"/>
        </w:numPr>
        <w:rPr>
          <w:rFonts w:ascii="Comic Sans MS" w:hAnsi="Comic Sans MS"/>
        </w:rPr>
      </w:pPr>
      <w:r w:rsidRPr="00251AA6">
        <w:rPr>
          <w:rFonts w:ascii="Comic Sans MS" w:hAnsi="Comic Sans MS"/>
        </w:rPr>
        <w:t>Respect des 4 temps : flexion- placement- stop- jeu.</w:t>
      </w:r>
    </w:p>
    <w:p w:rsidR="00251AA6" w:rsidRDefault="00251AA6" w:rsidP="00251AA6">
      <w:pPr>
        <w:pStyle w:val="Paragraphedeliste"/>
        <w:rPr>
          <w:rFonts w:ascii="Comic Sans MS" w:hAnsi="Comic Sans MS"/>
        </w:rPr>
      </w:pPr>
    </w:p>
    <w:p w:rsidR="00251AA6" w:rsidRDefault="00251AA6" w:rsidP="00251AA6">
      <w:pPr>
        <w:pStyle w:val="Paragraphedeliste"/>
        <w:rPr>
          <w:rFonts w:ascii="Comic Sans MS" w:hAnsi="Comic Sans MS"/>
        </w:rPr>
      </w:pPr>
    </w:p>
    <w:sectPr w:rsidR="00251AA6" w:rsidSect="006511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776"/>
    <w:multiLevelType w:val="hybridMultilevel"/>
    <w:tmpl w:val="D4344D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1A1C5E"/>
    <w:multiLevelType w:val="hybridMultilevel"/>
    <w:tmpl w:val="3680200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816BF9"/>
    <w:multiLevelType w:val="hybridMultilevel"/>
    <w:tmpl w:val="F4645AA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5370EC8"/>
    <w:multiLevelType w:val="hybridMultilevel"/>
    <w:tmpl w:val="9342B3AA"/>
    <w:lvl w:ilvl="0" w:tplc="E8ACB83E">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5402B7"/>
    <w:multiLevelType w:val="hybridMultilevel"/>
    <w:tmpl w:val="F6BE9E16"/>
    <w:lvl w:ilvl="0" w:tplc="040C0003">
      <w:start w:val="1"/>
      <w:numFmt w:val="bullet"/>
      <w:lvlText w:val="o"/>
      <w:lvlJc w:val="left"/>
      <w:pPr>
        <w:ind w:left="1440" w:hanging="360"/>
      </w:pPr>
      <w:rPr>
        <w:rFonts w:ascii="Courier New" w:hAnsi="Courier New" w:cs="Courier New" w:hint="default"/>
      </w:rPr>
    </w:lvl>
    <w:lvl w:ilvl="1" w:tplc="8BD02828">
      <w:numFmt w:val="bullet"/>
      <w:lvlText w:val="-"/>
      <w:lvlJc w:val="left"/>
      <w:pPr>
        <w:ind w:left="2160" w:hanging="360"/>
      </w:pPr>
      <w:rPr>
        <w:rFonts w:ascii="Comic Sans MS" w:eastAsiaTheme="minorHAnsi" w:hAnsi="Comic Sans MS" w:cstheme="minorBid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1E60212"/>
    <w:multiLevelType w:val="hybridMultilevel"/>
    <w:tmpl w:val="5838F0A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B85663"/>
    <w:multiLevelType w:val="hybridMultilevel"/>
    <w:tmpl w:val="3A0A0EEA"/>
    <w:lvl w:ilvl="0" w:tplc="86F4B6D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842A0F"/>
    <w:multiLevelType w:val="hybridMultilevel"/>
    <w:tmpl w:val="89A86C1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AC6A96"/>
    <w:multiLevelType w:val="hybridMultilevel"/>
    <w:tmpl w:val="97529B9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25069D"/>
    <w:multiLevelType w:val="hybridMultilevel"/>
    <w:tmpl w:val="EFC4F9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C8B4DE9"/>
    <w:multiLevelType w:val="hybridMultilevel"/>
    <w:tmpl w:val="5AEC7A10"/>
    <w:lvl w:ilvl="0" w:tplc="040C000D">
      <w:start w:val="1"/>
      <w:numFmt w:val="bullet"/>
      <w:lvlText w:val=""/>
      <w:lvlJc w:val="left"/>
      <w:pPr>
        <w:ind w:left="720" w:hanging="360"/>
      </w:pPr>
      <w:rPr>
        <w:rFonts w:ascii="Wingdings" w:hAnsi="Wingdings" w:hint="default"/>
      </w:rPr>
    </w:lvl>
    <w:lvl w:ilvl="1" w:tplc="4DDA17BE">
      <w:numFmt w:val="bullet"/>
      <w:lvlText w:val="-"/>
      <w:lvlJc w:val="left"/>
      <w:pPr>
        <w:ind w:left="1440" w:hanging="360"/>
      </w:pPr>
      <w:rPr>
        <w:rFonts w:ascii="Comic Sans MS" w:eastAsiaTheme="minorHAnsi" w:hAnsi="Comic Sans M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2"/>
  </w:num>
  <w:num w:numId="6">
    <w:abstractNumId w:val="10"/>
  </w:num>
  <w:num w:numId="7">
    <w:abstractNumId w:val="5"/>
  </w:num>
  <w:num w:numId="8">
    <w:abstractNumId w:val="8"/>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80F2A"/>
    <w:rsid w:val="000A0EDF"/>
    <w:rsid w:val="000E5C0E"/>
    <w:rsid w:val="001E502B"/>
    <w:rsid w:val="00251AA6"/>
    <w:rsid w:val="00347058"/>
    <w:rsid w:val="00357BAE"/>
    <w:rsid w:val="0037534C"/>
    <w:rsid w:val="00376DF1"/>
    <w:rsid w:val="00382C61"/>
    <w:rsid w:val="003964B4"/>
    <w:rsid w:val="004159A5"/>
    <w:rsid w:val="005829DD"/>
    <w:rsid w:val="0065110E"/>
    <w:rsid w:val="00880F2A"/>
    <w:rsid w:val="00C61A39"/>
    <w:rsid w:val="00CC4B1B"/>
    <w:rsid w:val="00D32CC4"/>
    <w:rsid w:val="00D828BC"/>
    <w:rsid w:val="00E536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6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6D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dc:creator>
  <cp:lastModifiedBy>*</cp:lastModifiedBy>
  <cp:revision>4</cp:revision>
  <dcterms:created xsi:type="dcterms:W3CDTF">2012-09-03T17:37:00Z</dcterms:created>
  <dcterms:modified xsi:type="dcterms:W3CDTF">2012-09-03T17:38:00Z</dcterms:modified>
</cp:coreProperties>
</file>